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8"/>
        <w:gridCol w:w="5124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0811AD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0811AD">
              <w:rPr>
                <w:sz w:val="20"/>
                <w:szCs w:val="20"/>
              </w:rPr>
              <w:t>CHE</w:t>
            </w:r>
            <w:r w:rsidR="009021A6" w:rsidRPr="00F8106E">
              <w:rPr>
                <w:sz w:val="20"/>
                <w:szCs w:val="20"/>
              </w:rPr>
              <w:t>45</w:t>
            </w:r>
            <w:r w:rsidR="00124398" w:rsidRPr="00F8106E">
              <w:rPr>
                <w:sz w:val="20"/>
                <w:szCs w:val="20"/>
              </w:rPr>
              <w:t>2</w:t>
            </w:r>
            <w:r w:rsidR="009021A6" w:rsidRPr="00F8106E">
              <w:rPr>
                <w:sz w:val="20"/>
                <w:szCs w:val="20"/>
              </w:rPr>
              <w:t xml:space="preserve"> </w:t>
            </w:r>
            <w:r w:rsidR="00E54ACE" w:rsidRPr="00F8106E">
              <w:rPr>
                <w:sz w:val="20"/>
                <w:szCs w:val="20"/>
              </w:rPr>
              <w:t>KİMYA MÜHENDİSLİĞİ TASARIMI II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C1AB5" w:rsidRPr="00F8106E" w:rsidRDefault="0062685B" w:rsidP="008C1AB5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8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124398" w:rsidRPr="00F8106E" w:rsidRDefault="00124398" w:rsidP="00124398">
            <w:pPr>
              <w:pStyle w:val="KonuBal"/>
              <w:jc w:val="both"/>
              <w:rPr>
                <w:b w:val="0"/>
                <w:sz w:val="20"/>
              </w:rPr>
            </w:pPr>
            <w:r w:rsidRPr="00F8106E">
              <w:rPr>
                <w:b w:val="0"/>
                <w:sz w:val="20"/>
              </w:rPr>
              <w:t xml:space="preserve">Seçilen bir kimyasal </w:t>
            </w:r>
            <w:proofErr w:type="gramStart"/>
            <w:r w:rsidRPr="00F8106E">
              <w:rPr>
                <w:b w:val="0"/>
                <w:sz w:val="20"/>
              </w:rPr>
              <w:t>prosesin</w:t>
            </w:r>
            <w:proofErr w:type="gramEnd"/>
            <w:r w:rsidRPr="00F8106E">
              <w:rPr>
                <w:b w:val="0"/>
                <w:sz w:val="20"/>
              </w:rPr>
              <w:t xml:space="preserve"> </w:t>
            </w:r>
            <w:proofErr w:type="spellStart"/>
            <w:r w:rsidR="00896CD1">
              <w:rPr>
                <w:b w:val="0"/>
                <w:sz w:val="20"/>
              </w:rPr>
              <w:t>bütüncül</w:t>
            </w:r>
            <w:r w:rsidRPr="00F8106E">
              <w:rPr>
                <w:b w:val="0"/>
                <w:sz w:val="20"/>
              </w:rPr>
              <w:t>tasarımı</w:t>
            </w:r>
            <w:proofErr w:type="spellEnd"/>
            <w:r w:rsidRPr="00F8106E">
              <w:rPr>
                <w:b w:val="0"/>
                <w:sz w:val="20"/>
              </w:rPr>
              <w:t xml:space="preserve">. Akım şemasının </w:t>
            </w:r>
            <w:proofErr w:type="spellStart"/>
            <w:proofErr w:type="gramStart"/>
            <w:r w:rsidRPr="00F8106E">
              <w:rPr>
                <w:b w:val="0"/>
                <w:sz w:val="20"/>
              </w:rPr>
              <w:t>seçimi,irdelenmesi</w:t>
            </w:r>
            <w:proofErr w:type="spellEnd"/>
            <w:proofErr w:type="gramEnd"/>
            <w:r w:rsidRPr="00F8106E">
              <w:rPr>
                <w:b w:val="0"/>
                <w:sz w:val="20"/>
              </w:rPr>
              <w:t xml:space="preserve"> ve oluşturulması. </w:t>
            </w:r>
            <w:proofErr w:type="gramStart"/>
            <w:r w:rsidR="00896CD1">
              <w:rPr>
                <w:b w:val="0"/>
                <w:sz w:val="20"/>
              </w:rPr>
              <w:t>Süreci</w:t>
            </w:r>
            <w:r w:rsidR="00896CD1" w:rsidRPr="00F8106E">
              <w:rPr>
                <w:b w:val="0"/>
                <w:sz w:val="20"/>
              </w:rPr>
              <w:t xml:space="preserve">n </w:t>
            </w:r>
            <w:r w:rsidRPr="00F8106E">
              <w:rPr>
                <w:b w:val="0"/>
                <w:sz w:val="20"/>
              </w:rPr>
              <w:t xml:space="preserve">esneklik, güvenlik, </w:t>
            </w:r>
            <w:proofErr w:type="spellStart"/>
            <w:r w:rsidRPr="00F8106E">
              <w:rPr>
                <w:b w:val="0"/>
                <w:sz w:val="20"/>
              </w:rPr>
              <w:t>işletilebilirlik</w:t>
            </w:r>
            <w:proofErr w:type="spellEnd"/>
            <w:r w:rsidRPr="00F8106E">
              <w:rPr>
                <w:b w:val="0"/>
                <w:sz w:val="20"/>
              </w:rPr>
              <w:t xml:space="preserve">, kontrol edilebilirlik ve çevre etkisi açısından incelenmesi. </w:t>
            </w:r>
            <w:proofErr w:type="spellStart"/>
            <w:proofErr w:type="gramEnd"/>
            <w:r w:rsidRPr="00F8106E">
              <w:rPr>
                <w:b w:val="0"/>
                <w:sz w:val="20"/>
              </w:rPr>
              <w:t>Maddeve</w:t>
            </w:r>
            <w:proofErr w:type="spellEnd"/>
            <w:r w:rsidRPr="00F8106E">
              <w:rPr>
                <w:b w:val="0"/>
                <w:sz w:val="20"/>
              </w:rPr>
              <w:t xml:space="preserve"> enerji denklikleri.</w:t>
            </w:r>
            <w:r w:rsidR="00896CD1">
              <w:rPr>
                <w:b w:val="0"/>
                <w:sz w:val="20"/>
              </w:rPr>
              <w:t xml:space="preserve"> Donanım </w:t>
            </w:r>
            <w:r w:rsidRPr="00F8106E">
              <w:rPr>
                <w:b w:val="0"/>
                <w:sz w:val="20"/>
              </w:rPr>
              <w:t xml:space="preserve">seçimi ve tasarımı. </w:t>
            </w:r>
            <w:proofErr w:type="spellStart"/>
            <w:r w:rsidR="00896CD1">
              <w:rPr>
                <w:b w:val="0"/>
                <w:sz w:val="20"/>
              </w:rPr>
              <w:t>Sürecin</w:t>
            </w:r>
            <w:r w:rsidRPr="00F8106E">
              <w:rPr>
                <w:b w:val="0"/>
                <w:sz w:val="20"/>
              </w:rPr>
              <w:t>ayrıntılı</w:t>
            </w:r>
            <w:proofErr w:type="spellEnd"/>
            <w:r w:rsidRPr="00F8106E">
              <w:rPr>
                <w:b w:val="0"/>
                <w:sz w:val="20"/>
              </w:rPr>
              <w:t xml:space="preserve"> ekonomik analizi.</w:t>
            </w:r>
          </w:p>
          <w:p w:rsidR="00800488" w:rsidRPr="00F8106E" w:rsidRDefault="00800488" w:rsidP="00EA3F74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9021A6" w:rsidP="0094200E">
            <w:pPr>
              <w:pStyle w:val="KonuBal"/>
              <w:jc w:val="left"/>
              <w:rPr>
                <w:b w:val="0"/>
                <w:sz w:val="20"/>
              </w:rPr>
            </w:pPr>
            <w:proofErr w:type="spellStart"/>
            <w:r w:rsidRPr="00F8106E">
              <w:rPr>
                <w:b w:val="0"/>
                <w:sz w:val="20"/>
              </w:rPr>
              <w:t>Peters</w:t>
            </w:r>
            <w:proofErr w:type="spellEnd"/>
            <w:r w:rsidRPr="00F8106E">
              <w:rPr>
                <w:b w:val="0"/>
                <w:sz w:val="20"/>
              </w:rPr>
              <w:t xml:space="preserve"> M.S, </w:t>
            </w:r>
            <w:proofErr w:type="spellStart"/>
            <w:r w:rsidRPr="00F8106E">
              <w:rPr>
                <w:b w:val="0"/>
                <w:sz w:val="20"/>
              </w:rPr>
              <w:t>Timmerhaus</w:t>
            </w:r>
            <w:proofErr w:type="spellEnd"/>
            <w:r w:rsidRPr="00F8106E">
              <w:rPr>
                <w:b w:val="0"/>
                <w:sz w:val="20"/>
              </w:rPr>
              <w:t xml:space="preserve"> K.D</w:t>
            </w:r>
            <w:proofErr w:type="gramStart"/>
            <w:r w:rsidRPr="00F8106E">
              <w:rPr>
                <w:b w:val="0"/>
                <w:sz w:val="20"/>
              </w:rPr>
              <w:t>.,</w:t>
            </w:r>
            <w:proofErr w:type="gramEnd"/>
            <w:r w:rsidRPr="00F8106E">
              <w:rPr>
                <w:b w:val="0"/>
                <w:sz w:val="20"/>
              </w:rPr>
              <w:t xml:space="preserve"> West, R.E. “</w:t>
            </w:r>
            <w:proofErr w:type="spellStart"/>
            <w:r w:rsidR="0094200E" w:rsidRPr="00F8106E">
              <w:rPr>
                <w:b w:val="0"/>
                <w:sz w:val="20"/>
              </w:rPr>
              <w:t>Plant</w:t>
            </w:r>
            <w:proofErr w:type="spellEnd"/>
            <w:r w:rsidR="0094200E" w:rsidRPr="00F8106E">
              <w:rPr>
                <w:b w:val="0"/>
                <w:sz w:val="20"/>
              </w:rPr>
              <w:t xml:space="preserve"> Design </w:t>
            </w:r>
            <w:proofErr w:type="spellStart"/>
            <w:r w:rsidR="0094200E" w:rsidRPr="00F8106E">
              <w:rPr>
                <w:b w:val="0"/>
                <w:sz w:val="20"/>
              </w:rPr>
              <w:t>and</w:t>
            </w:r>
            <w:proofErr w:type="spellEnd"/>
            <w:r w:rsidR="0094200E" w:rsidRPr="00F8106E">
              <w:rPr>
                <w:b w:val="0"/>
                <w:sz w:val="20"/>
              </w:rPr>
              <w:t xml:space="preserve"> </w:t>
            </w:r>
            <w:proofErr w:type="spellStart"/>
            <w:r w:rsidR="0094200E" w:rsidRPr="00F8106E">
              <w:rPr>
                <w:b w:val="0"/>
                <w:sz w:val="20"/>
              </w:rPr>
              <w:t>Economics</w:t>
            </w:r>
            <w:proofErr w:type="spellEnd"/>
            <w:r w:rsidR="0094200E" w:rsidRPr="00F8106E">
              <w:rPr>
                <w:b w:val="0"/>
                <w:sz w:val="20"/>
              </w:rPr>
              <w:t xml:space="preserve"> </w:t>
            </w:r>
            <w:proofErr w:type="spellStart"/>
            <w:r w:rsidR="0094200E" w:rsidRPr="00F8106E">
              <w:rPr>
                <w:b w:val="0"/>
                <w:sz w:val="20"/>
              </w:rPr>
              <w:t>For</w:t>
            </w:r>
            <w:proofErr w:type="spellEnd"/>
            <w:r w:rsidR="0094200E" w:rsidRPr="00F8106E">
              <w:rPr>
                <w:b w:val="0"/>
                <w:sz w:val="20"/>
              </w:rPr>
              <w:t xml:space="preserve"> </w:t>
            </w:r>
            <w:proofErr w:type="spellStart"/>
            <w:r w:rsidRPr="00F8106E">
              <w:rPr>
                <w:b w:val="0"/>
                <w:sz w:val="20"/>
              </w:rPr>
              <w:t>Chemical</w:t>
            </w:r>
            <w:proofErr w:type="spellEnd"/>
            <w:r w:rsidRPr="00F8106E">
              <w:rPr>
                <w:b w:val="0"/>
                <w:sz w:val="20"/>
              </w:rPr>
              <w:t xml:space="preserve">   </w:t>
            </w:r>
            <w:proofErr w:type="spellStart"/>
            <w:r w:rsidRPr="00F8106E">
              <w:rPr>
                <w:b w:val="0"/>
                <w:sz w:val="20"/>
              </w:rPr>
              <w:t>Engineers</w:t>
            </w:r>
            <w:proofErr w:type="spellEnd"/>
            <w:r w:rsidRPr="00F8106E">
              <w:rPr>
                <w:b w:val="0"/>
                <w:sz w:val="20"/>
              </w:rPr>
              <w:t xml:space="preserve">”, </w:t>
            </w:r>
            <w:proofErr w:type="spellStart"/>
            <w:r w:rsidRPr="00F8106E">
              <w:rPr>
                <w:b w:val="0"/>
                <w:sz w:val="20"/>
              </w:rPr>
              <w:t>Fifth</w:t>
            </w:r>
            <w:proofErr w:type="spellEnd"/>
            <w:r w:rsidRPr="00F8106E">
              <w:rPr>
                <w:b w:val="0"/>
                <w:sz w:val="20"/>
              </w:rPr>
              <w:t xml:space="preserve"> ed., </w:t>
            </w:r>
            <w:proofErr w:type="spellStart"/>
            <w:r w:rsidRPr="00F8106E">
              <w:rPr>
                <w:b w:val="0"/>
                <w:sz w:val="20"/>
              </w:rPr>
              <w:t>McGraw-Hill</w:t>
            </w:r>
            <w:proofErr w:type="spellEnd"/>
            <w:r w:rsidRPr="00F8106E">
              <w:rPr>
                <w:b w:val="0"/>
                <w:sz w:val="20"/>
              </w:rPr>
              <w:t xml:space="preserve">, New York  (2003).  </w:t>
            </w:r>
          </w:p>
          <w:p w:rsidR="00800488" w:rsidRPr="00F8106E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F8106E">
              <w:rPr>
                <w:sz w:val="18"/>
                <w:szCs w:val="18"/>
                <w:lang w:val="en-US"/>
              </w:rPr>
              <w:t>Turton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R.,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Bailie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R.C., Whiting, W.B.,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Shaeiwitz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J.A., Bhattacharyya D., “Analysis Synthesis and Design of Chemical Processes”, </w:t>
            </w:r>
            <w:proofErr w:type="gramStart"/>
            <w:r w:rsidRPr="00F8106E">
              <w:rPr>
                <w:sz w:val="18"/>
                <w:szCs w:val="18"/>
                <w:lang w:val="en-US"/>
              </w:rPr>
              <w:t>4</w:t>
            </w:r>
            <w:r w:rsidRPr="00F8106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F8106E">
              <w:rPr>
                <w:sz w:val="18"/>
                <w:szCs w:val="18"/>
                <w:lang w:val="en-US"/>
              </w:rPr>
              <w:t>Edt.,</w:t>
            </w:r>
            <w:proofErr w:type="gramEnd"/>
            <w:r w:rsidRPr="00F8106E">
              <w:rPr>
                <w:sz w:val="18"/>
                <w:szCs w:val="18"/>
                <w:lang w:val="en-US"/>
              </w:rPr>
              <w:t xml:space="preserve"> Prentice Hall, New Jersey, 2013. 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F8106E">
              <w:rPr>
                <w:sz w:val="18"/>
                <w:szCs w:val="18"/>
              </w:rPr>
              <w:t>Seider.W.D</w:t>
            </w:r>
            <w:proofErr w:type="spellEnd"/>
            <w:proofErr w:type="gramStart"/>
            <w:r w:rsidRPr="00F8106E">
              <w:rPr>
                <w:sz w:val="18"/>
                <w:szCs w:val="18"/>
              </w:rPr>
              <w:t>.,</w:t>
            </w:r>
            <w:proofErr w:type="gramEnd"/>
            <w:r w:rsidRPr="00F8106E">
              <w:rPr>
                <w:sz w:val="18"/>
                <w:szCs w:val="18"/>
              </w:rPr>
              <w:t xml:space="preserve"> </w:t>
            </w:r>
            <w:proofErr w:type="spellStart"/>
            <w:r w:rsidRPr="00F8106E">
              <w:rPr>
                <w:sz w:val="18"/>
                <w:szCs w:val="18"/>
              </w:rPr>
              <w:t>Seader</w:t>
            </w:r>
            <w:proofErr w:type="spellEnd"/>
            <w:r w:rsidRPr="00F8106E">
              <w:rPr>
                <w:sz w:val="18"/>
                <w:szCs w:val="18"/>
              </w:rPr>
              <w:t>, J.D.,</w:t>
            </w:r>
            <w:proofErr w:type="spellStart"/>
            <w:r w:rsidRPr="00F8106E">
              <w:rPr>
                <w:sz w:val="18"/>
                <w:szCs w:val="18"/>
              </w:rPr>
              <w:t>Lewin</w:t>
            </w:r>
            <w:proofErr w:type="spellEnd"/>
            <w:r w:rsidRPr="00F8106E">
              <w:rPr>
                <w:sz w:val="18"/>
                <w:szCs w:val="18"/>
              </w:rPr>
              <w:t xml:space="preserve">, D,R., </w:t>
            </w:r>
            <w:proofErr w:type="spellStart"/>
            <w:r w:rsidRPr="00F8106E">
              <w:rPr>
                <w:sz w:val="18"/>
                <w:szCs w:val="18"/>
              </w:rPr>
              <w:t>Widago</w:t>
            </w:r>
            <w:proofErr w:type="spellEnd"/>
            <w:r w:rsidRPr="00F8106E">
              <w:rPr>
                <w:sz w:val="18"/>
                <w:szCs w:val="18"/>
              </w:rPr>
              <w:t xml:space="preserve">, S., "Product </w:t>
            </w:r>
            <w:proofErr w:type="spellStart"/>
            <w:r w:rsidRPr="00F8106E">
              <w:rPr>
                <w:sz w:val="18"/>
                <w:szCs w:val="18"/>
              </w:rPr>
              <w:t>and</w:t>
            </w:r>
            <w:proofErr w:type="spellEnd"/>
            <w:r w:rsidRPr="00F8106E">
              <w:rPr>
                <w:sz w:val="18"/>
                <w:szCs w:val="18"/>
              </w:rPr>
              <w:t xml:space="preserve"> </w:t>
            </w:r>
            <w:proofErr w:type="spellStart"/>
            <w:r w:rsidRPr="00F8106E">
              <w:rPr>
                <w:sz w:val="18"/>
                <w:szCs w:val="18"/>
              </w:rPr>
              <w:t>Process</w:t>
            </w:r>
            <w:proofErr w:type="spellEnd"/>
            <w:r w:rsidRPr="00F8106E">
              <w:rPr>
                <w:sz w:val="18"/>
                <w:szCs w:val="18"/>
              </w:rPr>
              <w:t xml:space="preserve"> Design </w:t>
            </w:r>
            <w:proofErr w:type="spellStart"/>
            <w:r w:rsidRPr="00F8106E">
              <w:rPr>
                <w:sz w:val="18"/>
                <w:szCs w:val="18"/>
              </w:rPr>
              <w:t>Principles</w:t>
            </w:r>
            <w:proofErr w:type="spellEnd"/>
            <w:r w:rsidRPr="00F8106E">
              <w:rPr>
                <w:sz w:val="18"/>
                <w:szCs w:val="18"/>
              </w:rPr>
              <w:t xml:space="preserve">", 3rd ed.,  </w:t>
            </w:r>
            <w:proofErr w:type="spellStart"/>
            <w:r w:rsidRPr="00F8106E">
              <w:rPr>
                <w:sz w:val="18"/>
                <w:szCs w:val="18"/>
              </w:rPr>
              <w:t>Wiley</w:t>
            </w:r>
            <w:proofErr w:type="spellEnd"/>
            <w:r w:rsidRPr="00F8106E">
              <w:rPr>
                <w:sz w:val="18"/>
                <w:szCs w:val="18"/>
              </w:rPr>
              <w:t xml:space="preserve">, New York, </w:t>
            </w:r>
            <w:r w:rsidRPr="00F8106E">
              <w:rPr>
                <w:noProof/>
                <w:sz w:val="18"/>
                <w:szCs w:val="18"/>
              </w:rPr>
              <w:t>2010.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J.M. Coulson, J.F. Richardson and R.K.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Sinnott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>, Chemical Engineering Volume &amp; Design, 4</w:t>
            </w:r>
            <w:r w:rsidRPr="00F8106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F8106E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J.R.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Backhurst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 and J.H. Harker, Process Plant Design, Heinemann Educational Books Ltd., London, 1983.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</w:rPr>
              <w:t>Perry, R.H</w:t>
            </w:r>
            <w:proofErr w:type="gramStart"/>
            <w:r w:rsidRPr="00F8106E">
              <w:rPr>
                <w:sz w:val="18"/>
                <w:szCs w:val="18"/>
              </w:rPr>
              <w:t>.,</w:t>
            </w:r>
            <w:proofErr w:type="gramEnd"/>
            <w:r w:rsidRPr="00F8106E">
              <w:rPr>
                <w:sz w:val="18"/>
                <w:szCs w:val="18"/>
              </w:rPr>
              <w:t xml:space="preserve"> </w:t>
            </w:r>
            <w:proofErr w:type="spellStart"/>
            <w:r w:rsidRPr="00F8106E">
              <w:rPr>
                <w:sz w:val="18"/>
                <w:szCs w:val="18"/>
              </w:rPr>
              <w:t>Green,D.W</w:t>
            </w:r>
            <w:proofErr w:type="spellEnd"/>
            <w:r w:rsidRPr="00F8106E">
              <w:rPr>
                <w:sz w:val="18"/>
                <w:szCs w:val="18"/>
              </w:rPr>
              <w:t>., "</w:t>
            </w:r>
            <w:proofErr w:type="spellStart"/>
            <w:r w:rsidRPr="00F8106E">
              <w:rPr>
                <w:sz w:val="18"/>
                <w:szCs w:val="18"/>
              </w:rPr>
              <w:t>Perry's</w:t>
            </w:r>
            <w:proofErr w:type="spellEnd"/>
            <w:r w:rsidRPr="00F8106E">
              <w:rPr>
                <w:sz w:val="18"/>
                <w:szCs w:val="18"/>
              </w:rPr>
              <w:t xml:space="preserve"> </w:t>
            </w:r>
            <w:proofErr w:type="spellStart"/>
            <w:r w:rsidRPr="00F8106E">
              <w:rPr>
                <w:sz w:val="18"/>
                <w:szCs w:val="18"/>
              </w:rPr>
              <w:t>Chemical</w:t>
            </w:r>
            <w:proofErr w:type="spellEnd"/>
            <w:r w:rsidRPr="00F8106E">
              <w:rPr>
                <w:sz w:val="18"/>
                <w:szCs w:val="18"/>
              </w:rPr>
              <w:t xml:space="preserve"> </w:t>
            </w:r>
            <w:proofErr w:type="spellStart"/>
            <w:r w:rsidRPr="00F8106E">
              <w:rPr>
                <w:sz w:val="18"/>
                <w:szCs w:val="18"/>
              </w:rPr>
              <w:t>Engineers</w:t>
            </w:r>
            <w:proofErr w:type="spellEnd"/>
            <w:r w:rsidRPr="00F8106E">
              <w:rPr>
                <w:sz w:val="18"/>
                <w:szCs w:val="18"/>
              </w:rPr>
              <w:t xml:space="preserve">' </w:t>
            </w:r>
            <w:proofErr w:type="spellStart"/>
            <w:r w:rsidRPr="00F8106E">
              <w:rPr>
                <w:sz w:val="18"/>
                <w:szCs w:val="18"/>
              </w:rPr>
              <w:t>Handbook</w:t>
            </w:r>
            <w:proofErr w:type="spellEnd"/>
            <w:r w:rsidRPr="00F8106E">
              <w:rPr>
                <w:sz w:val="18"/>
                <w:szCs w:val="18"/>
              </w:rPr>
              <w:t xml:space="preserve">," </w:t>
            </w:r>
            <w:proofErr w:type="spellStart"/>
            <w:r w:rsidRPr="00F8106E">
              <w:rPr>
                <w:sz w:val="18"/>
                <w:szCs w:val="18"/>
              </w:rPr>
              <w:t>Seventh</w:t>
            </w:r>
            <w:proofErr w:type="spellEnd"/>
            <w:r w:rsidRPr="00F8106E">
              <w:rPr>
                <w:sz w:val="18"/>
                <w:szCs w:val="18"/>
              </w:rPr>
              <w:t xml:space="preserve"> ed., </w:t>
            </w:r>
            <w:proofErr w:type="spellStart"/>
            <w:r w:rsidRPr="00F8106E">
              <w:rPr>
                <w:sz w:val="18"/>
                <w:szCs w:val="18"/>
              </w:rPr>
              <w:t>McGraw-Hill</w:t>
            </w:r>
            <w:proofErr w:type="spellEnd"/>
            <w:r w:rsidRPr="00F8106E">
              <w:rPr>
                <w:sz w:val="18"/>
                <w:szCs w:val="18"/>
              </w:rPr>
              <w:t>, New York,</w:t>
            </w:r>
            <w:r w:rsidRPr="00F8106E">
              <w:rPr>
                <w:noProof/>
                <w:sz w:val="18"/>
                <w:szCs w:val="18"/>
              </w:rPr>
              <w:t xml:space="preserve"> 1998.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F8106E">
              <w:rPr>
                <w:sz w:val="18"/>
                <w:szCs w:val="18"/>
                <w:lang w:val="en-US"/>
              </w:rPr>
              <w:t>Biegler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L.T.,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Grosmann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I.E.,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Westerbeg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A.W., “Systematic Methods </w:t>
            </w:r>
            <w:proofErr w:type="gramStart"/>
            <w:r w:rsidRPr="00F8106E">
              <w:rPr>
                <w:sz w:val="18"/>
                <w:szCs w:val="18"/>
                <w:lang w:val="en-US"/>
              </w:rPr>
              <w:t>of  Chemical</w:t>
            </w:r>
            <w:proofErr w:type="gramEnd"/>
            <w:r w:rsidRPr="00F8106E">
              <w:rPr>
                <w:sz w:val="18"/>
                <w:szCs w:val="18"/>
                <w:lang w:val="en-US"/>
              </w:rPr>
              <w:t xml:space="preserve"> Process Design”, Prentice Hall,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NewJersey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 (1997).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F8106E">
              <w:rPr>
                <w:sz w:val="18"/>
                <w:szCs w:val="18"/>
                <w:lang w:val="en-US"/>
              </w:rPr>
              <w:t>Sinnott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F8106E">
              <w:rPr>
                <w:sz w:val="18"/>
                <w:szCs w:val="18"/>
                <w:lang w:val="en-US"/>
              </w:rPr>
              <w:t>Rk.K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>.,</w:t>
            </w:r>
            <w:proofErr w:type="gramEnd"/>
            <w:r w:rsidRPr="00F8106E">
              <w:rPr>
                <w:sz w:val="18"/>
                <w:szCs w:val="18"/>
                <w:lang w:val="en-US"/>
              </w:rPr>
              <w:t xml:space="preserve"> “An Introduction to Chemical Engineering Design”,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Pergamon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 Press, Oxford (1983).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F8106E">
              <w:rPr>
                <w:sz w:val="18"/>
                <w:szCs w:val="18"/>
                <w:lang w:val="en-US"/>
              </w:rPr>
              <w:t>Backhurst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C.R., Marker J.H., “Process Plant Design”,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Heinmann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>, London (1973).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Resnick, W., “Process Analysis and Design for Chemical Engineers”, McGraw-Hill,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NewYork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 (1981).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Rudd, D.F., Powers, G.J.,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Siirola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J.J., “Process Synthesis”,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PrenticeHall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NewJersey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 (1973).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F8106E">
              <w:rPr>
                <w:sz w:val="18"/>
                <w:szCs w:val="18"/>
                <w:lang w:val="en-US"/>
              </w:rPr>
              <w:t>Mecklenburgh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>, J.C., “Plant Layout”, Leonard Hill Books, Guildford (1973).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F8106E">
              <w:rPr>
                <w:sz w:val="18"/>
                <w:szCs w:val="18"/>
                <w:lang w:val="en-US"/>
              </w:rPr>
              <w:t>Vilbrandt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>, F.C., Dryden, C.E., “Chemical Engineering Plant Design”, 4</w:t>
            </w:r>
            <w:r w:rsidRPr="00F8106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F8106E">
              <w:rPr>
                <w:sz w:val="18"/>
                <w:szCs w:val="18"/>
                <w:lang w:val="en-US"/>
              </w:rPr>
              <w:t xml:space="preserve"> Ed., McGraw-Hill, </w:t>
            </w:r>
            <w:proofErr w:type="spellStart"/>
            <w:r w:rsidRPr="00F8106E">
              <w:rPr>
                <w:sz w:val="18"/>
                <w:szCs w:val="18"/>
                <w:lang w:val="en-US"/>
              </w:rPr>
              <w:t>NewYork</w:t>
            </w:r>
            <w:proofErr w:type="spellEnd"/>
            <w:r w:rsidRPr="00F8106E">
              <w:rPr>
                <w:sz w:val="18"/>
                <w:szCs w:val="18"/>
                <w:lang w:val="en-US"/>
              </w:rPr>
              <w:t xml:space="preserve"> (1959).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124398" w:rsidRPr="00F8106E" w:rsidRDefault="00124398" w:rsidP="00124398">
            <w:pPr>
              <w:pStyle w:val="HTMLncedenBiimlendirilmi"/>
              <w:numPr>
                <w:ilvl w:val="0"/>
                <w:numId w:val="6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Edgar, T.F., </w:t>
            </w:r>
            <w:proofErr w:type="spellStart"/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Himmelblau</w:t>
            </w:r>
            <w:proofErr w:type="spellEnd"/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D.M., "Optimization of Chemical Processes", McGraw-Hill, (2001). </w:t>
            </w:r>
          </w:p>
          <w:p w:rsidR="00124398" w:rsidRPr="00F8106E" w:rsidRDefault="00124398" w:rsidP="00124398">
            <w:pPr>
              <w:pStyle w:val="HTMLncedenBiimlendirilmi"/>
              <w:numPr>
                <w:ilvl w:val="0"/>
                <w:numId w:val="6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Speight, J., </w:t>
            </w:r>
            <w:proofErr w:type="gramStart"/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" Chemical</w:t>
            </w:r>
            <w:proofErr w:type="gramEnd"/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Process and Design Handbook", 1</w:t>
            </w:r>
            <w:r w:rsidRPr="00F8106E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Ed., McGraw-Hill, (2002). </w:t>
            </w:r>
          </w:p>
          <w:p w:rsidR="009021A6" w:rsidRPr="00F8106E" w:rsidRDefault="009021A6" w:rsidP="00124398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94200E" w:rsidP="0074081A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124398" w:rsidP="0074081A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KM 451 Kimya Mühendisliği Tasarımı 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74081A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9B2480" w:rsidRPr="00F8106E">
              <w:rPr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9021A6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9021A6" w:rsidRPr="00F8106E">
              <w:rPr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D04D3E" w:rsidP="00FB0D87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 xml:space="preserve">Kimyasal </w:t>
            </w:r>
            <w:proofErr w:type="gramStart"/>
            <w:r w:rsidRPr="00F8106E">
              <w:rPr>
                <w:sz w:val="20"/>
                <w:szCs w:val="20"/>
              </w:rPr>
              <w:t>proseslerin</w:t>
            </w:r>
            <w:proofErr w:type="gramEnd"/>
            <w:r w:rsidRPr="00F8106E">
              <w:rPr>
                <w:sz w:val="20"/>
                <w:szCs w:val="20"/>
              </w:rPr>
              <w:t xml:space="preserve"> akım şemasının oluşturulması felsefesini öğrenmek ve irdelemek, komple bir prosesin tasarımını yapmak, çevre ve etik değerlerin önemini kavramak, üretim maliyeti analizini ve ürün fiyatlandırmayı öğrenmek.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74141F" w:rsidP="00D04D3E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  <w:shd w:val="clear" w:color="auto" w:fill="FFFFFF"/>
              </w:rPr>
              <w:t xml:space="preserve">Mesleki temel kavramların </w:t>
            </w:r>
            <w:proofErr w:type="spellStart"/>
            <w:r w:rsidRPr="00F8106E">
              <w:rPr>
                <w:sz w:val="20"/>
                <w:szCs w:val="20"/>
                <w:shd w:val="clear" w:color="auto" w:fill="FFFFFF"/>
              </w:rPr>
              <w:t>sentezininin</w:t>
            </w:r>
            <w:proofErr w:type="spellEnd"/>
            <w:r w:rsidRPr="00F8106E">
              <w:rPr>
                <w:sz w:val="20"/>
                <w:szCs w:val="20"/>
                <w:shd w:val="clear" w:color="auto" w:fill="FFFFFF"/>
              </w:rPr>
              <w:t xml:space="preserve"> yapılması ve tasarım çalışmalarında uygulanması.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Proses tasarımda takip edilmesi gereken genel felsefe ve yaklaşım.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Tasarım problemlerinin formüle edilmesi, çözüm yöntemlerinin belirlenmesi ve uygulanması.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 xml:space="preserve">Kimyasal </w:t>
            </w:r>
            <w:proofErr w:type="gramStart"/>
            <w:r w:rsidRPr="00F8106E">
              <w:rPr>
                <w:sz w:val="20"/>
                <w:szCs w:val="20"/>
                <w:shd w:val="clear" w:color="auto" w:fill="FFFFFF"/>
              </w:rPr>
              <w:t>proseslerin</w:t>
            </w:r>
            <w:proofErr w:type="gramEnd"/>
            <w:r w:rsidRPr="00F8106E">
              <w:rPr>
                <w:sz w:val="20"/>
                <w:szCs w:val="20"/>
                <w:shd w:val="clear" w:color="auto" w:fill="FFFFFF"/>
              </w:rPr>
              <w:t xml:space="preserve"> akım şemasının oluşturulması, irdelenmesi ve uygulanması, alternatif seçeneklerin değerlendirilmesi.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 xml:space="preserve">Komple bir </w:t>
            </w:r>
            <w:proofErr w:type="gramStart"/>
            <w:r w:rsidRPr="00F8106E">
              <w:rPr>
                <w:sz w:val="20"/>
                <w:szCs w:val="20"/>
                <w:shd w:val="clear" w:color="auto" w:fill="FFFFFF"/>
              </w:rPr>
              <w:t>prosesin</w:t>
            </w:r>
            <w:proofErr w:type="gramEnd"/>
            <w:r w:rsidRPr="00F8106E">
              <w:rPr>
                <w:sz w:val="20"/>
                <w:szCs w:val="20"/>
                <w:shd w:val="clear" w:color="auto" w:fill="FFFFFF"/>
              </w:rPr>
              <w:t xml:space="preserve"> ayrıntılı tasarımının yapılması ve Prosesin ayrıntılı ekonomik analizinin yapılması.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 xml:space="preserve">Tasarımda çevre, güvenlik, esneklik, kontrol edilebilirlik, sürdürülebilirlik vb. kavramları </w:t>
            </w:r>
            <w:proofErr w:type="spellStart"/>
            <w:r w:rsidRPr="00F8106E">
              <w:rPr>
                <w:sz w:val="20"/>
                <w:szCs w:val="20"/>
                <w:shd w:val="clear" w:color="auto" w:fill="FFFFFF"/>
              </w:rPr>
              <w:t>gözönünde</w:t>
            </w:r>
            <w:proofErr w:type="spellEnd"/>
            <w:r w:rsidRPr="00F8106E">
              <w:rPr>
                <w:sz w:val="20"/>
                <w:szCs w:val="20"/>
                <w:shd w:val="clear" w:color="auto" w:fill="FFFFFF"/>
              </w:rPr>
              <w:t xml:space="preserve"> bulundurması bilinci.</w:t>
            </w:r>
            <w:r w:rsidRPr="00F8106E">
              <w:rPr>
                <w:sz w:val="20"/>
                <w:szCs w:val="20"/>
              </w:rPr>
              <w:br/>
            </w:r>
            <w:proofErr w:type="gramStart"/>
            <w:r w:rsidRPr="00F8106E">
              <w:rPr>
                <w:sz w:val="20"/>
                <w:szCs w:val="20"/>
                <w:shd w:val="clear" w:color="auto" w:fill="FFFFFF"/>
              </w:rPr>
              <w:t>Mühendislik etik kavramı ve bilinci.</w:t>
            </w:r>
            <w:proofErr w:type="gramEnd"/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 xml:space="preserve">Yaratıcılığın geliştirilmesi. </w:t>
            </w:r>
            <w:proofErr w:type="gramStart"/>
            <w:r w:rsidRPr="00F8106E">
              <w:rPr>
                <w:sz w:val="20"/>
                <w:szCs w:val="20"/>
                <w:shd w:val="clear" w:color="auto" w:fill="FFFFFF"/>
              </w:rPr>
              <w:t>Profesyonel özgüvenin kazanılması.</w:t>
            </w:r>
            <w:proofErr w:type="gramEnd"/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Takım çalışması yapabilme becerisi.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 xml:space="preserve">Ucu açık problemler için kuramsal tasarım </w:t>
            </w:r>
            <w:proofErr w:type="gramStart"/>
            <w:r w:rsidRPr="00F8106E">
              <w:rPr>
                <w:sz w:val="20"/>
                <w:szCs w:val="20"/>
                <w:shd w:val="clear" w:color="auto" w:fill="FFFFFF"/>
              </w:rPr>
              <w:t>vizyonu</w:t>
            </w:r>
            <w:proofErr w:type="gramEnd"/>
            <w:r w:rsidRPr="00F8106E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74141F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74141F" w:rsidRPr="00F8106E">
              <w:rPr>
                <w:sz w:val="20"/>
                <w:szCs w:val="20"/>
              </w:rPr>
              <w:t>Proje Çalışmaları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397"/>
              <w:gridCol w:w="3577"/>
            </w:tblGrid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Hafta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800F25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Konular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 xml:space="preserve">Pazar araştırması ve </w:t>
                  </w:r>
                  <w:proofErr w:type="spellStart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fizikokimyasal</w:t>
                  </w:r>
                  <w:proofErr w:type="spellEnd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 xml:space="preserve"> özelliklerin araştırılması.</w:t>
                  </w:r>
                  <w:proofErr w:type="gramEnd"/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2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Kapasite ve yer belirlenmesi, akım şeması araştırması.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3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Üretim alternatiflerinin irdelenmesi, akım şeması geliştirilmesi.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4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Madde ve enerji denkliklerinin oluşturulması.</w:t>
                  </w:r>
                  <w:proofErr w:type="gramEnd"/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5-10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800F25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="0074141F" w:rsidRPr="00F8106E">
                    <w:rPr>
                      <w:sz w:val="20"/>
                      <w:szCs w:val="20"/>
                      <w:shd w:val="clear" w:color="auto" w:fill="FFFFFF"/>
                    </w:rPr>
                    <w:t xml:space="preserve">Proses ekipmanlarının </w:t>
                  </w:r>
                  <w:proofErr w:type="gramStart"/>
                  <w:r w:rsidR="0074141F" w:rsidRPr="00F8106E">
                    <w:rPr>
                      <w:sz w:val="20"/>
                      <w:szCs w:val="20"/>
                      <w:shd w:val="clear" w:color="auto" w:fill="FFFFFF"/>
                    </w:rPr>
                    <w:t>optimum</w:t>
                  </w:r>
                  <w:proofErr w:type="gramEnd"/>
                  <w:r w:rsidR="0074141F" w:rsidRPr="00F8106E">
                    <w:rPr>
                      <w:sz w:val="20"/>
                      <w:szCs w:val="20"/>
                      <w:shd w:val="clear" w:color="auto" w:fill="FFFFFF"/>
                    </w:rPr>
                    <w:t xml:space="preserve"> tasarımı.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11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Madde ve enerji denkliklerinin güncelleştirilmesi.</w:t>
                  </w:r>
                  <w:proofErr w:type="gramEnd"/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12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 xml:space="preserve"> Fabrika sahası ve </w:t>
                  </w:r>
                  <w:proofErr w:type="gramStart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ekipman</w:t>
                  </w:r>
                  <w:proofErr w:type="gramEnd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 xml:space="preserve"> yerleşim planlaması.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13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 xml:space="preserve">Prosesin esneklik, güvenlik, </w:t>
                  </w:r>
                  <w:proofErr w:type="spellStart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işletilebilirlik</w:t>
                  </w:r>
                  <w:proofErr w:type="spellEnd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 xml:space="preserve">, kontrol edilebilirlik, enerjinin </w:t>
                  </w:r>
                  <w:proofErr w:type="gramStart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optimum</w:t>
                  </w:r>
                  <w:proofErr w:type="gramEnd"/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 xml:space="preserve"> kullanımı ve çevresel etki açılarından değerlendirilmesi.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1363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14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1363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Maliyet analizi. Karlılık analizi.</w:t>
                  </w:r>
                </w:p>
              </w:tc>
            </w:tr>
          </w:tbl>
          <w:p w:rsidR="00800488" w:rsidRPr="00F8106E" w:rsidRDefault="00800488" w:rsidP="009021A6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FB0D87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DE271E">
        <w:trPr>
          <w:trHeight w:val="3906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FB0D8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B0D8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B0D8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FB0D8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</w:t>
                  </w:r>
                  <w:r w:rsidR="008479D0"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FB0D87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FB0D87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7</w:t>
                  </w:r>
                  <w:r w:rsidR="0047786A"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FB0D8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FB0D87" w:rsidRDefault="00800488" w:rsidP="0074081A">
            <w:pPr>
              <w:rPr>
                <w:color w:val="000000"/>
                <w:sz w:val="20"/>
                <w:szCs w:val="20"/>
              </w:rPr>
            </w:pPr>
            <w:r w:rsidRPr="00FB0D8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712"/>
              <w:gridCol w:w="796"/>
              <w:gridCol w:w="924"/>
            </w:tblGrid>
            <w:tr w:rsidR="00800488" w:rsidRPr="003F5AB5" w:rsidTr="00637A2D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800F25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800F25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7,4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1363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1363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140"/>
              <w:gridCol w:w="240"/>
              <w:gridCol w:w="280"/>
              <w:gridCol w:w="313"/>
              <w:gridCol w:w="280"/>
              <w:gridCol w:w="336"/>
            </w:tblGrid>
            <w:tr w:rsidR="005B52C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lastRenderedPageBreak/>
                    <w:t>3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6A5375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1E61C3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proofErr w:type="gramStart"/>
                  <w:r w:rsidRPr="003F4F10">
                    <w:rPr>
                      <w:sz w:val="16"/>
                      <w:szCs w:val="16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proofErr w:type="gramStart"/>
                  <w:r w:rsidRPr="003F4F10">
                    <w:rPr>
                      <w:sz w:val="16"/>
                      <w:szCs w:val="16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321EDA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985AAC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proofErr w:type="gramStart"/>
                  <w:r w:rsidRPr="003F4F10">
                    <w:rPr>
                      <w:sz w:val="16"/>
                      <w:szCs w:val="16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9A569B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3E72AA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165011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165011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13638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165011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Default="00236704" w:rsidP="001363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 w:colFirst="1" w:colLast="1"/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36381" w:rsidRDefault="005B52C4" w:rsidP="0080048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36381">
              <w:rPr>
                <w:color w:val="000000" w:themeColor="text1"/>
                <w:sz w:val="20"/>
                <w:szCs w:val="20"/>
              </w:rPr>
              <w:t>Prof.Dr</w:t>
            </w:r>
            <w:proofErr w:type="spellEnd"/>
            <w:r w:rsidRPr="00136381">
              <w:rPr>
                <w:color w:val="000000" w:themeColor="text1"/>
                <w:sz w:val="20"/>
                <w:szCs w:val="20"/>
              </w:rPr>
              <w:t xml:space="preserve">. </w:t>
            </w:r>
            <w:r w:rsidR="006B2691" w:rsidRPr="00136381">
              <w:rPr>
                <w:color w:val="000000" w:themeColor="text1"/>
                <w:sz w:val="20"/>
                <w:szCs w:val="20"/>
              </w:rPr>
              <w:t xml:space="preserve">İrfan AR </w:t>
            </w:r>
            <w:hyperlink r:id="rId6" w:history="1">
              <w:r w:rsidR="006B2691" w:rsidRPr="00136381">
                <w:rPr>
                  <w:rStyle w:val="Kpr"/>
                  <w:color w:val="000000" w:themeColor="text1"/>
                  <w:sz w:val="20"/>
                  <w:szCs w:val="20"/>
                </w:rPr>
                <w:t>irfanar@gazi.edu.tr</w:t>
              </w:r>
            </w:hyperlink>
          </w:p>
          <w:p w:rsidR="00800488" w:rsidRPr="00136381" w:rsidRDefault="005B52C4" w:rsidP="0080048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36381">
              <w:rPr>
                <w:color w:val="000000" w:themeColor="text1"/>
                <w:sz w:val="20"/>
                <w:szCs w:val="20"/>
              </w:rPr>
              <w:t>Prof.Dr</w:t>
            </w:r>
            <w:proofErr w:type="spellEnd"/>
            <w:r w:rsidRPr="00136381">
              <w:rPr>
                <w:color w:val="000000" w:themeColor="text1"/>
                <w:sz w:val="20"/>
                <w:szCs w:val="20"/>
              </w:rPr>
              <w:t xml:space="preserve">. </w:t>
            </w:r>
            <w:r w:rsidR="006B2691" w:rsidRPr="00136381">
              <w:rPr>
                <w:color w:val="000000" w:themeColor="text1"/>
                <w:sz w:val="20"/>
                <w:szCs w:val="20"/>
              </w:rPr>
              <w:t>Suna BALCI</w:t>
            </w:r>
            <w:hyperlink r:id="rId7" w:history="1">
              <w:r w:rsidR="006B2691" w:rsidRPr="00136381">
                <w:rPr>
                  <w:rStyle w:val="Kpr"/>
                  <w:color w:val="000000" w:themeColor="text1"/>
                  <w:sz w:val="20"/>
                  <w:szCs w:val="20"/>
                </w:rPr>
                <w:t>sbalci@gazi.edu.tr</w:t>
              </w:r>
            </w:hyperlink>
          </w:p>
          <w:p w:rsidR="00800488" w:rsidRPr="00136381" w:rsidRDefault="006B2691" w:rsidP="0080048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36381">
              <w:rPr>
                <w:color w:val="000000" w:themeColor="text1"/>
                <w:sz w:val="20"/>
                <w:szCs w:val="20"/>
              </w:rPr>
              <w:t>Prof.Dr</w:t>
            </w:r>
            <w:proofErr w:type="spellEnd"/>
            <w:r w:rsidRPr="00136381">
              <w:rPr>
                <w:color w:val="000000" w:themeColor="text1"/>
                <w:sz w:val="20"/>
                <w:szCs w:val="20"/>
              </w:rPr>
              <w:t xml:space="preserve">. N. Alper TAPAN </w:t>
            </w:r>
            <w:hyperlink r:id="rId8" w:history="1">
              <w:r w:rsidRPr="00136381">
                <w:rPr>
                  <w:rStyle w:val="Kpr"/>
                  <w:color w:val="000000" w:themeColor="text1"/>
                  <w:sz w:val="20"/>
                  <w:szCs w:val="20"/>
                </w:rPr>
                <w:t>atapan@gazi.edu.tr</w:t>
              </w:r>
            </w:hyperlink>
          </w:p>
          <w:p w:rsidR="006B2691" w:rsidRPr="00136381" w:rsidRDefault="006B2691" w:rsidP="0080048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36381">
              <w:rPr>
                <w:color w:val="000000" w:themeColor="text1"/>
                <w:sz w:val="20"/>
                <w:szCs w:val="20"/>
              </w:rPr>
              <w:t>Prof.Dr</w:t>
            </w:r>
            <w:proofErr w:type="spellEnd"/>
            <w:r w:rsidRPr="00136381">
              <w:rPr>
                <w:color w:val="000000" w:themeColor="text1"/>
                <w:sz w:val="20"/>
                <w:szCs w:val="20"/>
              </w:rPr>
              <w:t xml:space="preserve">. Sena YAŞYERLİ </w:t>
            </w:r>
            <w:hyperlink r:id="rId9" w:history="1">
              <w:r w:rsidRPr="00136381">
                <w:rPr>
                  <w:rStyle w:val="Kpr"/>
                  <w:color w:val="000000" w:themeColor="text1"/>
                  <w:sz w:val="20"/>
                  <w:szCs w:val="20"/>
                </w:rPr>
                <w:t>syasyerli@gazi.edu.tr</w:t>
              </w:r>
            </w:hyperlink>
          </w:p>
          <w:p w:rsidR="006B2691" w:rsidRPr="00136381" w:rsidRDefault="006B2691" w:rsidP="006B2691">
            <w:pPr>
              <w:ind w:left="360"/>
              <w:rPr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sectPr w:rsidR="00800488" w:rsidSect="00905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F4C70"/>
    <w:multiLevelType w:val="hybridMultilevel"/>
    <w:tmpl w:val="5C0CA07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22B33"/>
    <w:multiLevelType w:val="hybridMultilevel"/>
    <w:tmpl w:val="1B0056E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54E3E"/>
    <w:rsid w:val="000811AD"/>
    <w:rsid w:val="000A0CCC"/>
    <w:rsid w:val="000B3708"/>
    <w:rsid w:val="00124398"/>
    <w:rsid w:val="00136381"/>
    <w:rsid w:val="00165011"/>
    <w:rsid w:val="001A488A"/>
    <w:rsid w:val="001B4ACE"/>
    <w:rsid w:val="001E61C3"/>
    <w:rsid w:val="00236704"/>
    <w:rsid w:val="00245F13"/>
    <w:rsid w:val="0027388E"/>
    <w:rsid w:val="002C6A73"/>
    <w:rsid w:val="00301F3E"/>
    <w:rsid w:val="00321EDA"/>
    <w:rsid w:val="003B37EB"/>
    <w:rsid w:val="003B7A6D"/>
    <w:rsid w:val="003D02A1"/>
    <w:rsid w:val="003E72AA"/>
    <w:rsid w:val="003F4AEC"/>
    <w:rsid w:val="00435C2A"/>
    <w:rsid w:val="0047786A"/>
    <w:rsid w:val="005B52C4"/>
    <w:rsid w:val="005F28FA"/>
    <w:rsid w:val="00623B7E"/>
    <w:rsid w:val="0062685B"/>
    <w:rsid w:val="00637A2D"/>
    <w:rsid w:val="006A5375"/>
    <w:rsid w:val="006B2691"/>
    <w:rsid w:val="007032D9"/>
    <w:rsid w:val="0074141F"/>
    <w:rsid w:val="007B204E"/>
    <w:rsid w:val="00800488"/>
    <w:rsid w:val="00800F25"/>
    <w:rsid w:val="008479D0"/>
    <w:rsid w:val="00857EE4"/>
    <w:rsid w:val="00896CD1"/>
    <w:rsid w:val="008A05A4"/>
    <w:rsid w:val="008C1AB5"/>
    <w:rsid w:val="008E3BD8"/>
    <w:rsid w:val="009021A6"/>
    <w:rsid w:val="00905977"/>
    <w:rsid w:val="0094200E"/>
    <w:rsid w:val="00973333"/>
    <w:rsid w:val="00985AAC"/>
    <w:rsid w:val="009A569B"/>
    <w:rsid w:val="009B2480"/>
    <w:rsid w:val="009F456E"/>
    <w:rsid w:val="00A318D9"/>
    <w:rsid w:val="00B3668E"/>
    <w:rsid w:val="00B36F92"/>
    <w:rsid w:val="00BB4C68"/>
    <w:rsid w:val="00BC426A"/>
    <w:rsid w:val="00BD126D"/>
    <w:rsid w:val="00C274D0"/>
    <w:rsid w:val="00C37E8F"/>
    <w:rsid w:val="00CF0CD8"/>
    <w:rsid w:val="00D04D3E"/>
    <w:rsid w:val="00D04F68"/>
    <w:rsid w:val="00DE271E"/>
    <w:rsid w:val="00E54ACE"/>
    <w:rsid w:val="00E60BB9"/>
    <w:rsid w:val="00EA3F74"/>
    <w:rsid w:val="00ED7139"/>
    <w:rsid w:val="00F0354B"/>
    <w:rsid w:val="00F13905"/>
    <w:rsid w:val="00F17039"/>
    <w:rsid w:val="00F8106E"/>
    <w:rsid w:val="00FB0D87"/>
    <w:rsid w:val="00FE6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9021A6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9021A6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uiPriority w:val="39"/>
    <w:rsid w:val="00902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B2691"/>
    <w:rPr>
      <w:color w:val="0563C1" w:themeColor="hyperlink"/>
      <w:u w:val="single"/>
    </w:rPr>
  </w:style>
  <w:style w:type="paragraph" w:styleId="HTMLncedenBiimlendirilmi">
    <w:name w:val="HTML Preformatted"/>
    <w:basedOn w:val="Normal"/>
    <w:link w:val="HTMLncedenBiimlendirilmiChar"/>
    <w:rsid w:val="00124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24398"/>
    <w:rPr>
      <w:rFonts w:ascii="Courier New" w:eastAsia="Times New Roman" w:hAnsi="Courier New" w:cs="Courier New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pan@gazi.edu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balci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fanar@gazi.edu.t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yasyerli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24</cp:revision>
  <dcterms:created xsi:type="dcterms:W3CDTF">2018-05-04T15:11:00Z</dcterms:created>
  <dcterms:modified xsi:type="dcterms:W3CDTF">2018-08-16T09:02:00Z</dcterms:modified>
</cp:coreProperties>
</file>